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5BD" w:rsidRPr="00E51CA7" w:rsidRDefault="007545BD" w:rsidP="00FB4D7C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7545BD" w:rsidRPr="005E5841" w:rsidRDefault="007545BD" w:rsidP="005E584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AA1C02" w:rsidRPr="005E5841" w:rsidRDefault="00AA1C02" w:rsidP="005E5841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2"/>
          <w:szCs w:val="22"/>
        </w:rPr>
      </w:pPr>
      <w:r w:rsidRPr="005E5841">
        <w:rPr>
          <w:rFonts w:ascii="Tahoma" w:hAnsi="Tahoma" w:cs="Tahoma"/>
          <w:b/>
          <w:sz w:val="22"/>
          <w:szCs w:val="22"/>
        </w:rPr>
        <w:t xml:space="preserve">Обязательные </w:t>
      </w:r>
      <w:r w:rsidR="000049F5" w:rsidRPr="005E5841">
        <w:rPr>
          <w:rFonts w:ascii="Tahoma" w:hAnsi="Tahoma" w:cs="Tahoma"/>
          <w:b/>
          <w:sz w:val="22"/>
          <w:szCs w:val="22"/>
        </w:rPr>
        <w:t>требования</w:t>
      </w:r>
      <w:r w:rsidR="00FB4D7C" w:rsidRPr="005E5841">
        <w:rPr>
          <w:rFonts w:ascii="Tahoma" w:hAnsi="Tahoma" w:cs="Tahoma"/>
          <w:b/>
          <w:sz w:val="22"/>
          <w:szCs w:val="22"/>
        </w:rPr>
        <w:t xml:space="preserve"> </w:t>
      </w:r>
      <w:r w:rsidRPr="005E5841">
        <w:rPr>
          <w:rFonts w:ascii="Tahoma" w:hAnsi="Tahoma" w:cs="Tahoma"/>
          <w:b/>
          <w:sz w:val="22"/>
          <w:szCs w:val="22"/>
        </w:rPr>
        <w:t xml:space="preserve">к </w:t>
      </w:r>
      <w:r w:rsidR="002B1DC3" w:rsidRPr="005E5841">
        <w:rPr>
          <w:rFonts w:ascii="Tahoma" w:hAnsi="Tahoma" w:cs="Tahoma"/>
          <w:b/>
          <w:sz w:val="22"/>
          <w:szCs w:val="22"/>
        </w:rPr>
        <w:t>У</w:t>
      </w:r>
      <w:r w:rsidRPr="005E5841">
        <w:rPr>
          <w:rFonts w:ascii="Tahoma" w:hAnsi="Tahoma" w:cs="Tahoma"/>
          <w:b/>
          <w:sz w:val="22"/>
          <w:szCs w:val="22"/>
        </w:rPr>
        <w:t>частникам закупки</w:t>
      </w:r>
    </w:p>
    <w:p w:rsidR="00776650" w:rsidRPr="005E5841" w:rsidRDefault="00776650" w:rsidP="005E5841">
      <w:pPr>
        <w:autoSpaceDE w:val="0"/>
        <w:autoSpaceDN w:val="0"/>
        <w:adjustRightInd w:val="0"/>
        <w:jc w:val="center"/>
        <w:rPr>
          <w:rFonts w:ascii="Tahoma" w:hAnsi="Tahoma" w:cs="Tahoma"/>
          <w:i/>
          <w:sz w:val="22"/>
          <w:szCs w:val="22"/>
        </w:rPr>
      </w:pPr>
      <w:r w:rsidRPr="005E5841">
        <w:rPr>
          <w:rFonts w:ascii="Tahoma" w:hAnsi="Tahoma" w:cs="Tahoma"/>
          <w:i/>
          <w:sz w:val="22"/>
          <w:szCs w:val="22"/>
        </w:rPr>
        <w:t>(является приложением к Информационной карте)</w:t>
      </w:r>
    </w:p>
    <w:p w:rsidR="007545BD" w:rsidRPr="005E5841" w:rsidRDefault="007545BD" w:rsidP="005E584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B178C3" w:rsidRPr="005E5841" w:rsidRDefault="00347E70" w:rsidP="005E5841">
      <w:pPr>
        <w:autoSpaceDE w:val="0"/>
        <w:autoSpaceDN w:val="0"/>
        <w:adjustRightInd w:val="0"/>
        <w:ind w:left="709" w:right="536" w:firstLine="709"/>
        <w:jc w:val="both"/>
        <w:rPr>
          <w:rFonts w:ascii="Tahoma" w:hAnsi="Tahoma" w:cs="Tahoma"/>
          <w:sz w:val="22"/>
          <w:szCs w:val="22"/>
        </w:rPr>
      </w:pPr>
      <w:r w:rsidRPr="005E5841">
        <w:rPr>
          <w:rFonts w:ascii="Tahoma" w:hAnsi="Tahoma" w:cs="Tahoma"/>
          <w:sz w:val="22"/>
          <w:szCs w:val="22"/>
        </w:rPr>
        <w:t xml:space="preserve">Обязательные </w:t>
      </w:r>
      <w:r w:rsidR="000049F5" w:rsidRPr="005E5841">
        <w:rPr>
          <w:rFonts w:ascii="Tahoma" w:hAnsi="Tahoma" w:cs="Tahoma"/>
          <w:sz w:val="22"/>
          <w:szCs w:val="22"/>
        </w:rPr>
        <w:t>требования</w:t>
      </w:r>
      <w:r w:rsidR="00B178C3" w:rsidRPr="005E5841">
        <w:rPr>
          <w:rFonts w:ascii="Tahoma" w:hAnsi="Tahoma" w:cs="Tahoma"/>
          <w:sz w:val="22"/>
          <w:szCs w:val="22"/>
        </w:rPr>
        <w:t xml:space="preserve"> — </w:t>
      </w:r>
      <w:r w:rsidR="000049F5" w:rsidRPr="005E5841">
        <w:rPr>
          <w:rFonts w:ascii="Tahoma" w:hAnsi="Tahoma" w:cs="Tahoma"/>
          <w:sz w:val="22"/>
          <w:szCs w:val="22"/>
        </w:rPr>
        <w:t>требования</w:t>
      </w:r>
      <w:r w:rsidR="00B178C3" w:rsidRPr="005E5841">
        <w:rPr>
          <w:rFonts w:ascii="Tahoma" w:hAnsi="Tahoma" w:cs="Tahoma"/>
          <w:sz w:val="22"/>
          <w:szCs w:val="22"/>
        </w:rPr>
        <w:t>, несоответствие которым должно, безусловно, приводить к отклонению заявки Участника без дальнейшего рассмотрения существа содержащихся в ней предложений.</w:t>
      </w:r>
    </w:p>
    <w:p w:rsidR="007545BD" w:rsidRPr="005E5841" w:rsidRDefault="007545BD" w:rsidP="005E584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tbl>
      <w:tblPr>
        <w:tblW w:w="15026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1134"/>
        <w:gridCol w:w="7371"/>
        <w:gridCol w:w="6521"/>
      </w:tblGrid>
      <w:tr w:rsidR="00AA1C02" w:rsidRPr="005E5841" w:rsidTr="005E5841">
        <w:trPr>
          <w:trHeight w:val="440"/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C02" w:rsidRPr="005E5841" w:rsidRDefault="00AA1C02" w:rsidP="005E5841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5E5841">
              <w:rPr>
                <w:rFonts w:ascii="Tahoma" w:hAnsi="Tahoma" w:cs="Tahoma"/>
                <w:b/>
                <w:sz w:val="22"/>
                <w:szCs w:val="22"/>
              </w:rPr>
              <w:t>№ п/п</w:t>
            </w: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C02" w:rsidRPr="005E5841" w:rsidRDefault="00AA1C02" w:rsidP="005E5841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5E5841">
              <w:rPr>
                <w:rFonts w:ascii="Tahoma" w:hAnsi="Tahoma" w:cs="Tahoma"/>
                <w:b/>
                <w:sz w:val="22"/>
                <w:szCs w:val="22"/>
              </w:rPr>
              <w:t>Требования</w:t>
            </w:r>
          </w:p>
        </w:tc>
        <w:tc>
          <w:tcPr>
            <w:tcW w:w="6521" w:type="dxa"/>
            <w:tcBorders>
              <w:left w:val="single" w:sz="4" w:space="0" w:color="auto"/>
            </w:tcBorders>
            <w:vAlign w:val="center"/>
          </w:tcPr>
          <w:p w:rsidR="00AA1C02" w:rsidRPr="005E5841" w:rsidRDefault="00AA1C02" w:rsidP="005E5841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5E5841">
              <w:rPr>
                <w:rFonts w:ascii="Tahoma" w:hAnsi="Tahoma" w:cs="Tahoma"/>
                <w:b/>
                <w:sz w:val="22"/>
                <w:szCs w:val="22"/>
              </w:rPr>
              <w:t>Документы, подтверждающие соответствие установленным требованиям</w:t>
            </w:r>
          </w:p>
        </w:tc>
      </w:tr>
      <w:tr w:rsidR="00AA1C02" w:rsidRPr="005E5841" w:rsidTr="005E5841">
        <w:trPr>
          <w:trHeight w:val="699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A1C02" w:rsidRPr="005E5841" w:rsidRDefault="00AA1C02" w:rsidP="005E584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bookmarkStart w:id="0" w:name="_Ref405791536"/>
            <w:r w:rsidRPr="005E5841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bookmarkEnd w:id="0"/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AA1C02" w:rsidRPr="005E5841" w:rsidRDefault="00AA1C02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Правильность оформления заявки и порядка ее представления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AA1C02" w:rsidRPr="005E5841" w:rsidRDefault="00AA1C02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AA1C02" w:rsidRPr="005E5841" w:rsidRDefault="00100221" w:rsidP="006A4F9C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Заявка и комплект документов, оформленные в соответствии с закупочной документацией</w:t>
            </w:r>
            <w:r w:rsidR="00726596" w:rsidRPr="005E5841">
              <w:rPr>
                <w:rFonts w:ascii="Tahoma" w:hAnsi="Tahoma" w:cs="Tahoma"/>
              </w:rPr>
              <w:endnoteReference w:id="1"/>
            </w:r>
            <w:r w:rsidRPr="005E5841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AA1C02" w:rsidRPr="005E5841" w:rsidTr="005E5841">
        <w:trPr>
          <w:trHeight w:val="699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A1C02" w:rsidRPr="005E5841" w:rsidRDefault="00AA1C02" w:rsidP="005E584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AA1C02" w:rsidRPr="005E5841" w:rsidRDefault="00AA1C02" w:rsidP="00CC596F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 xml:space="preserve">Не находиться в процессе ликвидации (для юридического лица) </w:t>
            </w:r>
            <w:r w:rsidR="00CC596F" w:rsidRPr="005E5841">
              <w:rPr>
                <w:rFonts w:ascii="Tahoma" w:hAnsi="Tahoma" w:cs="Tahoma"/>
                <w:sz w:val="22"/>
                <w:szCs w:val="22"/>
              </w:rPr>
              <w:t>и</w:t>
            </w:r>
            <w:r w:rsidRPr="005E5841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F73766" w:rsidRPr="005E5841">
              <w:rPr>
                <w:rFonts w:ascii="Tahoma" w:hAnsi="Tahoma" w:cs="Tahoma"/>
                <w:sz w:val="22"/>
                <w:szCs w:val="22"/>
              </w:rPr>
              <w:t xml:space="preserve">не </w:t>
            </w:r>
            <w:r w:rsidRPr="005E5841">
              <w:rPr>
                <w:rFonts w:ascii="Tahoma" w:hAnsi="Tahoma" w:cs="Tahoma"/>
                <w:sz w:val="22"/>
                <w:szCs w:val="22"/>
              </w:rPr>
              <w:t>быть признанным по решению арбитражного суда несостоятельным (банкротом)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AA1C02" w:rsidRPr="005E5841" w:rsidRDefault="00AA1C02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AA1C02" w:rsidRPr="005E5841" w:rsidRDefault="00100221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Справка о</w:t>
            </w:r>
            <w:r w:rsidR="00AA1C02" w:rsidRPr="005E5841">
              <w:rPr>
                <w:rFonts w:ascii="Tahoma" w:hAnsi="Tahoma" w:cs="Tahoma"/>
                <w:sz w:val="22"/>
                <w:szCs w:val="22"/>
              </w:rPr>
              <w:t> не нахождении участника закупки в процессе ликвидации (для юридического лица);</w:t>
            </w:r>
          </w:p>
          <w:p w:rsidR="00AA1C02" w:rsidRPr="005E5841" w:rsidRDefault="00100221" w:rsidP="00100221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Справка о</w:t>
            </w:r>
            <w:r w:rsidR="00AA1C02" w:rsidRPr="005E5841">
              <w:rPr>
                <w:rFonts w:ascii="Tahoma" w:hAnsi="Tahoma" w:cs="Tahoma"/>
                <w:sz w:val="22"/>
                <w:szCs w:val="22"/>
              </w:rPr>
              <w:t>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AA1C02" w:rsidRPr="005E5841" w:rsidTr="005E5841">
        <w:trPr>
          <w:trHeight w:val="440"/>
        </w:trPr>
        <w:tc>
          <w:tcPr>
            <w:tcW w:w="1134" w:type="dxa"/>
            <w:vAlign w:val="center"/>
          </w:tcPr>
          <w:p w:rsidR="00AA1C02" w:rsidRPr="005E5841" w:rsidRDefault="00AA1C02" w:rsidP="005E584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bookmarkStart w:id="1" w:name="_Ref405791537"/>
            <w:r w:rsidRPr="005E5841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bookmarkEnd w:id="1"/>
        <w:tc>
          <w:tcPr>
            <w:tcW w:w="7371" w:type="dxa"/>
          </w:tcPr>
          <w:p w:rsidR="00AA1C02" w:rsidRPr="005E5841" w:rsidRDefault="00AA1C02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  <w:p w:rsidR="007545BD" w:rsidRPr="005E5841" w:rsidRDefault="007545BD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21" w:type="dxa"/>
          </w:tcPr>
          <w:p w:rsidR="00AA1C02" w:rsidRPr="005E5841" w:rsidRDefault="00100221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Справка о</w:t>
            </w:r>
            <w:r w:rsidR="00AA1C02" w:rsidRPr="005E5841">
              <w:rPr>
                <w:rFonts w:ascii="Tahoma" w:hAnsi="Tahoma" w:cs="Tahoma"/>
                <w:sz w:val="22"/>
                <w:szCs w:val="22"/>
              </w:rPr>
              <w:t>б отсутствии ареста имущества участника закупки, наложенного по решению суда, административного органа;</w:t>
            </w:r>
          </w:p>
          <w:p w:rsidR="00AA1C02" w:rsidRPr="005E5841" w:rsidRDefault="00100221" w:rsidP="00100221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Справка о</w:t>
            </w:r>
            <w:r w:rsidR="00AA1C02" w:rsidRPr="005E5841">
              <w:rPr>
                <w:rFonts w:ascii="Tahoma" w:hAnsi="Tahoma" w:cs="Tahoma"/>
                <w:sz w:val="22"/>
                <w:szCs w:val="22"/>
              </w:rPr>
              <w:t xml:space="preserve"> не приостановлении деятельности участника закупки.</w:t>
            </w:r>
          </w:p>
        </w:tc>
      </w:tr>
      <w:tr w:rsidR="00AA1C02" w:rsidRPr="005E5841" w:rsidTr="005E5841">
        <w:trPr>
          <w:trHeight w:val="4397"/>
        </w:trPr>
        <w:tc>
          <w:tcPr>
            <w:tcW w:w="1134" w:type="dxa"/>
            <w:vAlign w:val="center"/>
          </w:tcPr>
          <w:p w:rsidR="00AA1C02" w:rsidRPr="005E5841" w:rsidRDefault="00AA1C02" w:rsidP="005E584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bookmarkStart w:id="2" w:name="_Ref405791839"/>
            <w:r w:rsidRPr="005E5841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bookmarkEnd w:id="2"/>
        <w:tc>
          <w:tcPr>
            <w:tcW w:w="7371" w:type="dxa"/>
          </w:tcPr>
          <w:p w:rsidR="00AA1C02" w:rsidRPr="005314FA" w:rsidRDefault="00AA1C02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314FA">
              <w:rPr>
                <w:rFonts w:ascii="Tahoma" w:hAnsi="Tahoma" w:cs="Tahoma"/>
                <w:sz w:val="22"/>
                <w:szCs w:val="22"/>
              </w:rPr>
              <w:t>При необходимости, если для выполнения договора необходимы разрешающие документы, устанавливается перечень разрешающих документов, требуемых в соответствии с действующим законодательством РФ)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9125F0" w:rsidRPr="005314FA" w:rsidRDefault="00AA1C02" w:rsidP="000E5C4F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314FA">
              <w:rPr>
                <w:rFonts w:ascii="Tahoma" w:hAnsi="Tahoma" w:cs="Tahoma"/>
                <w:sz w:val="22"/>
                <w:szCs w:val="22"/>
              </w:rPr>
              <w:t xml:space="preserve">- свидетельства о допуске к определенному виду или видам работ, требуемых к выполнению в соответствии с предметом </w:t>
            </w:r>
            <w:r w:rsidR="000E5C4F" w:rsidRPr="005314FA">
              <w:rPr>
                <w:rFonts w:ascii="Tahoma" w:hAnsi="Tahoma" w:cs="Tahoma"/>
                <w:sz w:val="22"/>
                <w:szCs w:val="22"/>
              </w:rPr>
              <w:t>закупки</w:t>
            </w:r>
            <w:r w:rsidRPr="005314FA">
              <w:rPr>
                <w:rFonts w:ascii="Tahoma" w:hAnsi="Tahoma" w:cs="Tahoma"/>
                <w:sz w:val="22"/>
                <w:szCs w:val="22"/>
              </w:rPr>
              <w:t>, выданных саморегулируемыми организациями</w:t>
            </w:r>
            <w:r w:rsidR="0072006B" w:rsidRPr="005314FA">
              <w:rPr>
                <w:rFonts w:ascii="Tahoma" w:hAnsi="Tahoma" w:cs="Tahoma"/>
                <w:sz w:val="22"/>
                <w:szCs w:val="22"/>
              </w:rPr>
              <w:t>, а лимит по заключению договоров, утвержденный СРО, должен быть равен или более стоимости лота</w:t>
            </w:r>
            <w:r w:rsidR="005E5841" w:rsidRPr="005314FA">
              <w:rPr>
                <w:rFonts w:ascii="Tahoma" w:hAnsi="Tahoma" w:cs="Tahoma"/>
                <w:sz w:val="22"/>
                <w:szCs w:val="22"/>
              </w:rPr>
              <w:t>.</w:t>
            </w:r>
          </w:p>
          <w:p w:rsidR="00F2775B" w:rsidRPr="005314FA" w:rsidRDefault="009125F0" w:rsidP="00620EE6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314FA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C02" w:rsidRPr="005314FA" w:rsidRDefault="00FB4D7C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314FA">
              <w:rPr>
                <w:rFonts w:ascii="Tahoma" w:hAnsi="Tahoma" w:cs="Tahoma"/>
                <w:sz w:val="22"/>
                <w:szCs w:val="22"/>
              </w:rPr>
              <w:t>Предоставляются</w:t>
            </w:r>
            <w:r w:rsidR="00AA1C02" w:rsidRPr="005314FA">
              <w:rPr>
                <w:rFonts w:ascii="Tahoma" w:hAnsi="Tahoma" w:cs="Tahoma"/>
                <w:sz w:val="22"/>
                <w:szCs w:val="22"/>
              </w:rPr>
              <w:t xml:space="preserve"> копии документов, указанные в столбце «Требования» данного пункта.</w:t>
            </w:r>
          </w:p>
          <w:p w:rsidR="00AA1C02" w:rsidRPr="005314FA" w:rsidRDefault="00AA1C02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314FA">
              <w:rPr>
                <w:rFonts w:ascii="Tahoma" w:hAnsi="Tahoma" w:cs="Tahoma"/>
                <w:sz w:val="22"/>
                <w:szCs w:val="22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5314FA" w:rsidDel="000F05B1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5314FA">
              <w:rPr>
                <w:rFonts w:ascii="Tahoma" w:hAnsi="Tahoma" w:cs="Tahoma"/>
                <w:sz w:val="22"/>
                <w:szCs w:val="22"/>
              </w:rPr>
              <w:t>от соответствующего органа.</w:t>
            </w:r>
          </w:p>
        </w:tc>
      </w:tr>
      <w:tr w:rsidR="00C660B0" w:rsidRPr="005E5841" w:rsidTr="005E5841">
        <w:trPr>
          <w:trHeight w:val="440"/>
        </w:trPr>
        <w:tc>
          <w:tcPr>
            <w:tcW w:w="1134" w:type="dxa"/>
            <w:vAlign w:val="center"/>
          </w:tcPr>
          <w:p w:rsidR="00C660B0" w:rsidRPr="005E5841" w:rsidRDefault="00C660B0" w:rsidP="005E584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5314FA">
              <w:rPr>
                <w:rFonts w:ascii="Tahoma" w:hAnsi="Tahoma" w:cs="Tahoma"/>
                <w:sz w:val="22"/>
                <w:szCs w:val="22"/>
              </w:rPr>
              <w:lastRenderedPageBreak/>
              <w:t>5</w:t>
            </w:r>
          </w:p>
        </w:tc>
        <w:tc>
          <w:tcPr>
            <w:tcW w:w="7371" w:type="dxa"/>
          </w:tcPr>
          <w:p w:rsidR="007F1289" w:rsidRPr="005314FA" w:rsidRDefault="007F1289" w:rsidP="00620EE6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:rsidR="00C660B0" w:rsidRPr="005314FA" w:rsidRDefault="00F2775B" w:rsidP="00AB0C9D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314FA">
              <w:rPr>
                <w:rFonts w:ascii="Tahoma" w:hAnsi="Tahoma" w:cs="Tahoma"/>
                <w:sz w:val="22"/>
                <w:szCs w:val="22"/>
              </w:rPr>
              <w:t xml:space="preserve">Наличие у Участника опыта </w:t>
            </w:r>
            <w:r w:rsidR="00AB0C9D" w:rsidRPr="005314FA">
              <w:rPr>
                <w:rFonts w:ascii="Tahoma" w:hAnsi="Tahoma" w:cs="Tahoma"/>
                <w:sz w:val="22"/>
                <w:szCs w:val="22"/>
              </w:rPr>
              <w:t>разработки сметной документации на проектные и строительные работы/проверка смет и экспертиза документации, выполненной другими организациями.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60B0" w:rsidRPr="005314FA" w:rsidRDefault="007C2A1C" w:rsidP="00786F8F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314FA">
              <w:rPr>
                <w:rFonts w:ascii="Tahoma" w:hAnsi="Tahoma" w:cs="Tahoma"/>
                <w:sz w:val="22"/>
                <w:szCs w:val="22"/>
              </w:rPr>
              <w:t>Копия</w:t>
            </w:r>
            <w:r w:rsidR="00C660B0" w:rsidRPr="005314F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CC596F" w:rsidRPr="005314FA">
              <w:rPr>
                <w:rFonts w:ascii="Tahoma" w:hAnsi="Tahoma" w:cs="Tahoma"/>
                <w:sz w:val="22"/>
                <w:szCs w:val="22"/>
              </w:rPr>
              <w:t>исполненного (с пр</w:t>
            </w:r>
            <w:r w:rsidR="00AF502B" w:rsidRPr="005314FA">
              <w:rPr>
                <w:rFonts w:ascii="Tahoma" w:hAnsi="Tahoma" w:cs="Tahoma"/>
                <w:sz w:val="22"/>
                <w:szCs w:val="22"/>
              </w:rPr>
              <w:t xml:space="preserve">иложением акта </w:t>
            </w:r>
            <w:r w:rsidR="00AB0C9D" w:rsidRPr="005314FA">
              <w:rPr>
                <w:rFonts w:ascii="Tahoma" w:hAnsi="Tahoma" w:cs="Tahoma"/>
                <w:sz w:val="22"/>
                <w:szCs w:val="22"/>
              </w:rPr>
              <w:t>выполненных работ</w:t>
            </w:r>
            <w:r w:rsidR="00AF502B" w:rsidRPr="005314FA">
              <w:rPr>
                <w:rFonts w:ascii="Tahoma" w:hAnsi="Tahoma" w:cs="Tahoma"/>
                <w:sz w:val="22"/>
                <w:szCs w:val="22"/>
              </w:rPr>
              <w:t>) договора</w:t>
            </w:r>
          </w:p>
        </w:tc>
      </w:tr>
      <w:tr w:rsidR="00AA1C02" w:rsidRPr="005E5841" w:rsidTr="005E5841">
        <w:trPr>
          <w:trHeight w:val="70"/>
        </w:trPr>
        <w:tc>
          <w:tcPr>
            <w:tcW w:w="1134" w:type="dxa"/>
            <w:vAlign w:val="center"/>
          </w:tcPr>
          <w:p w:rsidR="00AA1C02" w:rsidRPr="005E5841" w:rsidRDefault="00CC596F" w:rsidP="005E584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bookmarkStart w:id="3" w:name="_Ref405792235"/>
            <w:r w:rsidRPr="005E5841">
              <w:rPr>
                <w:rFonts w:ascii="Tahoma" w:hAnsi="Tahoma" w:cs="Tahoma"/>
                <w:sz w:val="22"/>
                <w:szCs w:val="22"/>
              </w:rPr>
              <w:t>6</w:t>
            </w:r>
            <w:bookmarkStart w:id="4" w:name="_GoBack"/>
            <w:bookmarkEnd w:id="4"/>
          </w:p>
        </w:tc>
        <w:bookmarkEnd w:id="3"/>
        <w:tc>
          <w:tcPr>
            <w:tcW w:w="7371" w:type="dxa"/>
          </w:tcPr>
          <w:p w:rsidR="00AA1C02" w:rsidRPr="005E5841" w:rsidRDefault="00AA1C02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 xml:space="preserve">Отсутствие сведений об </w:t>
            </w:r>
            <w:r w:rsidR="00F2775B" w:rsidRPr="005E5841">
              <w:rPr>
                <w:rFonts w:ascii="Tahoma" w:hAnsi="Tahoma" w:cs="Tahoma"/>
                <w:sz w:val="22"/>
                <w:szCs w:val="22"/>
              </w:rPr>
              <w:t>У</w:t>
            </w:r>
            <w:r w:rsidRPr="005E5841">
              <w:rPr>
                <w:rFonts w:ascii="Tahoma" w:hAnsi="Tahoma" w:cs="Tahoma"/>
                <w:sz w:val="22"/>
                <w:szCs w:val="22"/>
              </w:rPr>
              <w:t>частнике закупки в следующих реестрах недобросовестных поставщиков:</w:t>
            </w:r>
          </w:p>
          <w:p w:rsidR="00AA1C02" w:rsidRPr="005E5841" w:rsidRDefault="00AA1C02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A1C02" w:rsidRPr="005E5841" w:rsidRDefault="00AA1C02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- в реестре, ведущемся в соответствии с положениями законодательства Российской Федерации о размещении государс</w:t>
            </w:r>
            <w:r w:rsidR="00C660B0" w:rsidRPr="005E5841">
              <w:rPr>
                <w:rFonts w:ascii="Tahoma" w:hAnsi="Tahoma" w:cs="Tahoma"/>
                <w:sz w:val="22"/>
                <w:szCs w:val="22"/>
              </w:rPr>
              <w:t>твенных и муниципальных заказов</w:t>
            </w:r>
          </w:p>
          <w:p w:rsidR="00AA1C02" w:rsidRPr="005E5841" w:rsidRDefault="00AA1C02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AA1C02" w:rsidRPr="005E5841" w:rsidRDefault="00AA1C02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AA1C02" w:rsidRPr="005E5841" w:rsidTr="005E5841">
        <w:trPr>
          <w:trHeight w:val="70"/>
        </w:trPr>
        <w:tc>
          <w:tcPr>
            <w:tcW w:w="1134" w:type="dxa"/>
            <w:vAlign w:val="center"/>
          </w:tcPr>
          <w:p w:rsidR="00AA1C02" w:rsidRPr="005E5841" w:rsidRDefault="00CC596F" w:rsidP="005E584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7371" w:type="dxa"/>
          </w:tcPr>
          <w:p w:rsidR="00AA1C02" w:rsidRPr="005E5841" w:rsidRDefault="00AA1C02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 w:rsidR="00C660B0" w:rsidRPr="005E5841">
              <w:rPr>
                <w:rFonts w:ascii="Tahoma" w:hAnsi="Tahoma" w:cs="Tahoma"/>
                <w:sz w:val="22"/>
                <w:szCs w:val="22"/>
              </w:rPr>
              <w:t>ти за последний отчетный период</w:t>
            </w:r>
          </w:p>
          <w:p w:rsidR="00AA1C02" w:rsidRPr="005E5841" w:rsidRDefault="00AA1C02" w:rsidP="00886593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AA1C02" w:rsidRPr="005E5841" w:rsidRDefault="00100221" w:rsidP="00100221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 xml:space="preserve"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 </w:t>
            </w:r>
          </w:p>
          <w:p w:rsidR="00100221" w:rsidRPr="005E5841" w:rsidRDefault="00100221" w:rsidP="00100221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5E5841" w:rsidRPr="005E5841" w:rsidTr="005E5841">
        <w:trPr>
          <w:trHeight w:val="70"/>
        </w:trPr>
        <w:tc>
          <w:tcPr>
            <w:tcW w:w="1134" w:type="dxa"/>
            <w:vAlign w:val="center"/>
          </w:tcPr>
          <w:p w:rsidR="005E5841" w:rsidRPr="005E5841" w:rsidRDefault="005E5841" w:rsidP="005E584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E5841"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7371" w:type="dxa"/>
          </w:tcPr>
          <w:p w:rsidR="005E5841" w:rsidRPr="00DD0197" w:rsidRDefault="00786F8F" w:rsidP="00786F8F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Выполнение работ </w:t>
            </w:r>
            <w:r w:rsidR="005E5841" w:rsidRPr="00DD0197">
              <w:rPr>
                <w:rFonts w:ascii="Tahoma" w:hAnsi="Tahoma" w:cs="Tahoma"/>
                <w:sz w:val="22"/>
                <w:szCs w:val="22"/>
              </w:rPr>
              <w:t>собственными силами (без привлечения субподрядной организации)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5E5841" w:rsidRPr="00DD0197" w:rsidRDefault="005E5841" w:rsidP="0086104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D0197">
              <w:rPr>
                <w:rFonts w:ascii="Tahoma" w:hAnsi="Tahoma" w:cs="Tahoma"/>
                <w:sz w:val="22"/>
                <w:szCs w:val="22"/>
              </w:rPr>
              <w:t xml:space="preserve">Штатное расписание, подтверждающее наличие персонала планируемого </w:t>
            </w:r>
            <w:r w:rsidR="00861049">
              <w:rPr>
                <w:rFonts w:ascii="Tahoma" w:hAnsi="Tahoma" w:cs="Tahoma"/>
                <w:sz w:val="22"/>
                <w:szCs w:val="22"/>
              </w:rPr>
              <w:t>к привлечению</w:t>
            </w:r>
            <w:r w:rsidRPr="00DD0197">
              <w:rPr>
                <w:rFonts w:ascii="Tahoma" w:hAnsi="Tahoma" w:cs="Tahoma"/>
                <w:sz w:val="22"/>
                <w:szCs w:val="22"/>
              </w:rPr>
              <w:t xml:space="preserve"> и достаточного для исполнения заявленного объема </w:t>
            </w:r>
          </w:p>
        </w:tc>
      </w:tr>
    </w:tbl>
    <w:p w:rsidR="00AA1C02" w:rsidRPr="005E5841" w:rsidRDefault="00AA1C02" w:rsidP="005E584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A01E33" w:rsidRPr="005E5841" w:rsidRDefault="00A01E33" w:rsidP="005E5841">
      <w:pPr>
        <w:autoSpaceDE w:val="0"/>
        <w:autoSpaceDN w:val="0"/>
        <w:adjustRightInd w:val="0"/>
        <w:ind w:left="709" w:firstLine="709"/>
        <w:jc w:val="both"/>
        <w:rPr>
          <w:rFonts w:ascii="Tahoma" w:hAnsi="Tahoma" w:cs="Tahoma"/>
          <w:sz w:val="22"/>
          <w:szCs w:val="22"/>
        </w:rPr>
      </w:pPr>
      <w:r w:rsidRPr="005E5841">
        <w:rPr>
          <w:rFonts w:ascii="Tahoma" w:hAnsi="Tahoma" w:cs="Tahoma"/>
          <w:sz w:val="22"/>
          <w:szCs w:val="22"/>
        </w:rPr>
        <w:t>Вышеперечисленные критерии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CC596F" w:rsidRPr="005E5841" w:rsidRDefault="00A01E33" w:rsidP="005E5841">
      <w:pPr>
        <w:autoSpaceDE w:val="0"/>
        <w:autoSpaceDN w:val="0"/>
        <w:adjustRightInd w:val="0"/>
        <w:ind w:left="709" w:firstLine="709"/>
        <w:jc w:val="both"/>
        <w:rPr>
          <w:rFonts w:ascii="Tahoma" w:hAnsi="Tahoma" w:cs="Tahoma"/>
          <w:sz w:val="22"/>
          <w:szCs w:val="22"/>
        </w:rPr>
      </w:pPr>
      <w:r w:rsidRPr="005E5841">
        <w:rPr>
          <w:rFonts w:ascii="Tahoma" w:hAnsi="Tahoma" w:cs="Tahoma"/>
          <w:sz w:val="22"/>
          <w:szCs w:val="22"/>
        </w:rPr>
        <w:t xml:space="preserve"> Заказчик не допускает к дальнейшему участию в закупочной процедуре Участников, заявки которых не соответствуют обязательным критериям, в том числе, если Техническое предложение Участника будет оценено как неприемлемое для Заказчика.</w:t>
      </w:r>
    </w:p>
    <w:sectPr w:rsidR="00CC596F" w:rsidRPr="005E5841" w:rsidSect="00A74092">
      <w:pgSz w:w="16838" w:h="11906" w:orient="landscape"/>
      <w:pgMar w:top="426" w:right="425" w:bottom="284" w:left="14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48F" w:rsidRDefault="000F348F">
      <w:r>
        <w:separator/>
      </w:r>
    </w:p>
  </w:endnote>
  <w:endnote w:type="continuationSeparator" w:id="0">
    <w:p w:rsidR="000F348F" w:rsidRDefault="000F348F">
      <w:r>
        <w:continuationSeparator/>
      </w:r>
    </w:p>
  </w:endnote>
  <w:endnote w:id="1">
    <w:p w:rsidR="007545BD" w:rsidRPr="005E5841" w:rsidRDefault="00726596" w:rsidP="00861049">
      <w:pPr>
        <w:pStyle w:val="af9"/>
        <w:ind w:left="709"/>
        <w:rPr>
          <w:rFonts w:ascii="Tahoma" w:hAnsi="Tahoma" w:cs="Tahoma"/>
          <w:i/>
        </w:rPr>
      </w:pPr>
      <w:r w:rsidRPr="007545BD">
        <w:rPr>
          <w:rStyle w:val="afb"/>
          <w:i/>
        </w:rPr>
        <w:endnoteRef/>
      </w:r>
      <w:r w:rsidRPr="007545BD">
        <w:rPr>
          <w:i/>
        </w:rPr>
        <w:t xml:space="preserve"> </w:t>
      </w:r>
      <w:r w:rsidRPr="005E5841">
        <w:rPr>
          <w:rFonts w:ascii="Tahoma" w:hAnsi="Tahoma" w:cs="Tahoma"/>
          <w:b/>
          <w:i/>
        </w:rPr>
        <w:t xml:space="preserve">Закупочная документация </w:t>
      </w:r>
      <w:r w:rsidRPr="005E5841">
        <w:rPr>
          <w:rFonts w:ascii="Tahoma" w:hAnsi="Tahoma" w:cs="Tahoma"/>
          <w:i/>
        </w:rPr>
        <w:t>— комплект документов, содержащий всю необходимую и достаточную информацию о предмете закупки и условиях процедуры закупки.</w:t>
      </w:r>
    </w:p>
    <w:p w:rsidR="007545BD" w:rsidRPr="005E5841" w:rsidRDefault="007545BD" w:rsidP="00861049">
      <w:pPr>
        <w:pStyle w:val="af9"/>
        <w:ind w:left="709"/>
        <w:rPr>
          <w:rFonts w:ascii="Tahoma" w:hAnsi="Tahoma" w:cs="Tahoma"/>
          <w:i/>
        </w:rPr>
      </w:pPr>
      <w:r w:rsidRPr="005E5841">
        <w:rPr>
          <w:rFonts w:ascii="Tahoma" w:hAnsi="Tahoma" w:cs="Tahoma"/>
          <w:i/>
        </w:rPr>
        <w:t xml:space="preserve"> Закупочная документация, размещенная </w:t>
      </w:r>
      <w:r w:rsidR="00776650" w:rsidRPr="005E5841">
        <w:rPr>
          <w:rFonts w:ascii="Tahoma" w:hAnsi="Tahoma" w:cs="Tahoma"/>
          <w:i/>
        </w:rPr>
        <w:t>на сайте Заказчика (</w:t>
      </w:r>
      <w:r w:rsidR="00776650" w:rsidRPr="005E5841">
        <w:rPr>
          <w:rFonts w:ascii="Tahoma" w:hAnsi="Tahoma" w:cs="Tahoma"/>
          <w:i/>
          <w:lang w:val="en-US"/>
        </w:rPr>
        <w:t>www</w:t>
      </w:r>
      <w:r w:rsidR="00776650" w:rsidRPr="005E5841">
        <w:rPr>
          <w:rFonts w:ascii="Tahoma" w:hAnsi="Tahoma" w:cs="Tahoma"/>
          <w:i/>
        </w:rPr>
        <w:t>.</w:t>
      </w:r>
      <w:proofErr w:type="spellStart"/>
      <w:r w:rsidR="00776650" w:rsidRPr="005E5841">
        <w:rPr>
          <w:rFonts w:ascii="Tahoma" w:hAnsi="Tahoma" w:cs="Tahoma"/>
          <w:i/>
          <w:lang w:val="en-US"/>
        </w:rPr>
        <w:t>ngaz</w:t>
      </w:r>
      <w:proofErr w:type="spellEnd"/>
      <w:r w:rsidR="00776650" w:rsidRPr="005E5841">
        <w:rPr>
          <w:rFonts w:ascii="Tahoma" w:hAnsi="Tahoma" w:cs="Tahoma"/>
          <w:i/>
        </w:rPr>
        <w:t>.</w:t>
      </w:r>
      <w:proofErr w:type="spellStart"/>
      <w:r w:rsidR="00776650" w:rsidRPr="005E5841">
        <w:rPr>
          <w:rFonts w:ascii="Tahoma" w:hAnsi="Tahoma" w:cs="Tahoma"/>
          <w:i/>
          <w:lang w:val="en-US"/>
        </w:rPr>
        <w:t>ru</w:t>
      </w:r>
      <w:proofErr w:type="spellEnd"/>
      <w:r w:rsidR="00776650" w:rsidRPr="005E5841">
        <w:rPr>
          <w:rFonts w:ascii="Tahoma" w:hAnsi="Tahoma" w:cs="Tahoma"/>
          <w:i/>
        </w:rPr>
        <w:t xml:space="preserve">) </w:t>
      </w:r>
      <w:r w:rsidRPr="005E5841">
        <w:rPr>
          <w:rFonts w:ascii="Tahoma" w:hAnsi="Tahoma" w:cs="Tahoma"/>
          <w:i/>
        </w:rPr>
        <w:t>включает в себя:</w:t>
      </w:r>
    </w:p>
    <w:p w:rsidR="007545BD" w:rsidRPr="005E5841" w:rsidRDefault="007545BD" w:rsidP="00861049">
      <w:pPr>
        <w:pStyle w:val="af9"/>
        <w:ind w:left="709"/>
        <w:rPr>
          <w:rFonts w:ascii="Tahoma" w:hAnsi="Tahoma" w:cs="Tahoma"/>
          <w:i/>
        </w:rPr>
      </w:pPr>
      <w:r w:rsidRPr="005E5841">
        <w:rPr>
          <w:rFonts w:ascii="Tahoma" w:hAnsi="Tahoma" w:cs="Tahoma"/>
          <w:i/>
        </w:rPr>
        <w:t xml:space="preserve"> - Информационную карту, </w:t>
      </w:r>
    </w:p>
    <w:p w:rsidR="007545BD" w:rsidRPr="005E5841" w:rsidRDefault="007545BD" w:rsidP="00861049">
      <w:pPr>
        <w:pStyle w:val="af9"/>
        <w:ind w:left="709"/>
        <w:rPr>
          <w:rFonts w:ascii="Tahoma" w:hAnsi="Tahoma" w:cs="Tahoma"/>
          <w:i/>
        </w:rPr>
      </w:pPr>
      <w:r w:rsidRPr="005E5841">
        <w:rPr>
          <w:rFonts w:ascii="Tahoma" w:hAnsi="Tahoma" w:cs="Tahoma"/>
          <w:i/>
        </w:rPr>
        <w:t xml:space="preserve">- Проект Договора, </w:t>
      </w:r>
    </w:p>
    <w:p w:rsidR="007545BD" w:rsidRPr="005E5841" w:rsidRDefault="007545BD" w:rsidP="00861049">
      <w:pPr>
        <w:pStyle w:val="af9"/>
        <w:ind w:left="709"/>
        <w:rPr>
          <w:rFonts w:ascii="Tahoma" w:hAnsi="Tahoma" w:cs="Tahoma"/>
          <w:i/>
        </w:rPr>
      </w:pPr>
      <w:r w:rsidRPr="005E5841">
        <w:rPr>
          <w:rFonts w:ascii="Tahoma" w:hAnsi="Tahoma" w:cs="Tahoma"/>
          <w:i/>
        </w:rPr>
        <w:t xml:space="preserve">- Перечень критериев оценки, </w:t>
      </w:r>
    </w:p>
    <w:p w:rsidR="007545BD" w:rsidRPr="005E5841" w:rsidRDefault="007545BD" w:rsidP="00861049">
      <w:pPr>
        <w:pStyle w:val="af9"/>
        <w:ind w:left="709"/>
        <w:rPr>
          <w:rFonts w:ascii="Tahoma" w:hAnsi="Tahoma" w:cs="Tahoma"/>
          <w:i/>
        </w:rPr>
      </w:pPr>
      <w:r w:rsidRPr="005E5841">
        <w:rPr>
          <w:rFonts w:ascii="Tahoma" w:hAnsi="Tahoma" w:cs="Tahoma"/>
          <w:i/>
        </w:rPr>
        <w:t xml:space="preserve">- Перечень обязательных требований, </w:t>
      </w:r>
    </w:p>
    <w:p w:rsidR="007545BD" w:rsidRPr="005E5841" w:rsidRDefault="007545BD" w:rsidP="00861049">
      <w:pPr>
        <w:pStyle w:val="af9"/>
        <w:ind w:left="709"/>
        <w:rPr>
          <w:rFonts w:ascii="Tahoma" w:hAnsi="Tahoma" w:cs="Tahoma"/>
          <w:i/>
        </w:rPr>
      </w:pPr>
      <w:r w:rsidRPr="005E5841">
        <w:rPr>
          <w:rFonts w:ascii="Tahoma" w:hAnsi="Tahoma" w:cs="Tahoma"/>
          <w:i/>
        </w:rPr>
        <w:t xml:space="preserve">- </w:t>
      </w:r>
      <w:r w:rsidR="00776650" w:rsidRPr="005E5841">
        <w:rPr>
          <w:rFonts w:ascii="Tahoma" w:hAnsi="Tahoma" w:cs="Tahoma"/>
          <w:i/>
        </w:rPr>
        <w:t>Техническое задание.</w:t>
      </w:r>
    </w:p>
    <w:p w:rsidR="00726596" w:rsidRPr="005E5841" w:rsidRDefault="00726596">
      <w:pPr>
        <w:pStyle w:val="af9"/>
        <w:rPr>
          <w:rFonts w:ascii="Tahoma" w:hAnsi="Tahoma" w:cs="Tahom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48F" w:rsidRDefault="000F348F">
      <w:r>
        <w:separator/>
      </w:r>
    </w:p>
  </w:footnote>
  <w:footnote w:type="continuationSeparator" w:id="0">
    <w:p w:rsidR="000F348F" w:rsidRDefault="000F3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F74FF"/>
    <w:multiLevelType w:val="hybridMultilevel"/>
    <w:tmpl w:val="72F6B420"/>
    <w:lvl w:ilvl="0" w:tplc="E496154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B026B07"/>
    <w:multiLevelType w:val="multilevel"/>
    <w:tmpl w:val="44D2B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8" w:hanging="1800"/>
      </w:pPr>
      <w:rPr>
        <w:rFonts w:hint="default"/>
      </w:rPr>
    </w:lvl>
  </w:abstractNum>
  <w:abstractNum w:abstractNumId="4">
    <w:nsid w:val="16E20205"/>
    <w:multiLevelType w:val="multilevel"/>
    <w:tmpl w:val="44D2B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8" w:hanging="1800"/>
      </w:pPr>
      <w:rPr>
        <w:rFonts w:hint="default"/>
      </w:rPr>
    </w:lvl>
  </w:abstractNum>
  <w:abstractNum w:abstractNumId="5">
    <w:nsid w:val="17AC5F8E"/>
    <w:multiLevelType w:val="multilevel"/>
    <w:tmpl w:val="7652A04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ABA07B6"/>
    <w:multiLevelType w:val="hybridMultilevel"/>
    <w:tmpl w:val="4B046214"/>
    <w:lvl w:ilvl="0" w:tplc="2780D836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2990097"/>
    <w:multiLevelType w:val="multilevel"/>
    <w:tmpl w:val="5B1C9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6F838E3"/>
    <w:multiLevelType w:val="hybridMultilevel"/>
    <w:tmpl w:val="AA1C9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4015B4"/>
    <w:multiLevelType w:val="hybridMultilevel"/>
    <w:tmpl w:val="3E4C4CC0"/>
    <w:lvl w:ilvl="0" w:tplc="972A94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46D81494"/>
    <w:multiLevelType w:val="multilevel"/>
    <w:tmpl w:val="1444C1F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3">
    <w:nsid w:val="4D9174E4"/>
    <w:multiLevelType w:val="hybridMultilevel"/>
    <w:tmpl w:val="F67EEAA2"/>
    <w:lvl w:ilvl="0" w:tplc="1646CA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F50D17"/>
    <w:multiLevelType w:val="hybridMultilevel"/>
    <w:tmpl w:val="DC2E5108"/>
    <w:lvl w:ilvl="0" w:tplc="3CDC44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6734D89"/>
    <w:multiLevelType w:val="hybridMultilevel"/>
    <w:tmpl w:val="4490C6D6"/>
    <w:lvl w:ilvl="0" w:tplc="E446DD4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9485639"/>
    <w:multiLevelType w:val="hybridMultilevel"/>
    <w:tmpl w:val="A5D45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1814C4"/>
    <w:multiLevelType w:val="hybridMultilevel"/>
    <w:tmpl w:val="24B22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2733FC"/>
    <w:multiLevelType w:val="multilevel"/>
    <w:tmpl w:val="25C425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>
    <w:nsid w:val="68BC2FA7"/>
    <w:multiLevelType w:val="multilevel"/>
    <w:tmpl w:val="ACEEB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180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11"/>
  </w:num>
  <w:num w:numId="4">
    <w:abstractNumId w:val="15"/>
  </w:num>
  <w:num w:numId="5">
    <w:abstractNumId w:val="21"/>
  </w:num>
  <w:num w:numId="6">
    <w:abstractNumId w:val="2"/>
  </w:num>
  <w:num w:numId="7">
    <w:abstractNumId w:val="22"/>
  </w:num>
  <w:num w:numId="8">
    <w:abstractNumId w:val="10"/>
  </w:num>
  <w:num w:numId="9">
    <w:abstractNumId w:val="20"/>
  </w:num>
  <w:num w:numId="10">
    <w:abstractNumId w:val="8"/>
  </w:num>
  <w:num w:numId="11">
    <w:abstractNumId w:val="7"/>
  </w:num>
  <w:num w:numId="12">
    <w:abstractNumId w:val="17"/>
  </w:num>
  <w:num w:numId="13">
    <w:abstractNumId w:val="6"/>
  </w:num>
  <w:num w:numId="14">
    <w:abstractNumId w:val="13"/>
  </w:num>
  <w:num w:numId="15">
    <w:abstractNumId w:val="9"/>
  </w:num>
  <w:num w:numId="16">
    <w:abstractNumId w:val="0"/>
  </w:num>
  <w:num w:numId="17">
    <w:abstractNumId w:val="12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6"/>
  </w:num>
  <w:num w:numId="23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6B52"/>
    <w:rsid w:val="00002202"/>
    <w:rsid w:val="00002C4F"/>
    <w:rsid w:val="000049F5"/>
    <w:rsid w:val="00006379"/>
    <w:rsid w:val="00031D2D"/>
    <w:rsid w:val="000330D3"/>
    <w:rsid w:val="00033FDA"/>
    <w:rsid w:val="000371CB"/>
    <w:rsid w:val="000415AB"/>
    <w:rsid w:val="00042C36"/>
    <w:rsid w:val="00046AFA"/>
    <w:rsid w:val="00053FF4"/>
    <w:rsid w:val="000608EB"/>
    <w:rsid w:val="00065334"/>
    <w:rsid w:val="00091C33"/>
    <w:rsid w:val="00097299"/>
    <w:rsid w:val="000A3584"/>
    <w:rsid w:val="000B3072"/>
    <w:rsid w:val="000B6A9A"/>
    <w:rsid w:val="000C0068"/>
    <w:rsid w:val="000C799E"/>
    <w:rsid w:val="000D495A"/>
    <w:rsid w:val="000D7193"/>
    <w:rsid w:val="000D73B5"/>
    <w:rsid w:val="000E09E6"/>
    <w:rsid w:val="000E5C4F"/>
    <w:rsid w:val="000F348F"/>
    <w:rsid w:val="000F525E"/>
    <w:rsid w:val="00100221"/>
    <w:rsid w:val="0010530F"/>
    <w:rsid w:val="00114B59"/>
    <w:rsid w:val="00115062"/>
    <w:rsid w:val="00115B6E"/>
    <w:rsid w:val="00124B41"/>
    <w:rsid w:val="001258C4"/>
    <w:rsid w:val="001304B3"/>
    <w:rsid w:val="00131137"/>
    <w:rsid w:val="00133BFF"/>
    <w:rsid w:val="00136D78"/>
    <w:rsid w:val="00143C84"/>
    <w:rsid w:val="00144BC7"/>
    <w:rsid w:val="00170355"/>
    <w:rsid w:val="00176D3A"/>
    <w:rsid w:val="0017700B"/>
    <w:rsid w:val="001829A1"/>
    <w:rsid w:val="00184F2F"/>
    <w:rsid w:val="0019031C"/>
    <w:rsid w:val="0019354E"/>
    <w:rsid w:val="001A023A"/>
    <w:rsid w:val="001A2574"/>
    <w:rsid w:val="001A2E33"/>
    <w:rsid w:val="001A40E5"/>
    <w:rsid w:val="001A5F2A"/>
    <w:rsid w:val="001A6A8F"/>
    <w:rsid w:val="001A6F8A"/>
    <w:rsid w:val="001A79A4"/>
    <w:rsid w:val="001B2830"/>
    <w:rsid w:val="001C78B8"/>
    <w:rsid w:val="001D2F4A"/>
    <w:rsid w:val="001D385F"/>
    <w:rsid w:val="001D43C5"/>
    <w:rsid w:val="001E778A"/>
    <w:rsid w:val="001E7EF4"/>
    <w:rsid w:val="001F23CC"/>
    <w:rsid w:val="001F7218"/>
    <w:rsid w:val="002005F3"/>
    <w:rsid w:val="00203F66"/>
    <w:rsid w:val="00211E60"/>
    <w:rsid w:val="00211FF3"/>
    <w:rsid w:val="00217864"/>
    <w:rsid w:val="00220452"/>
    <w:rsid w:val="002210D6"/>
    <w:rsid w:val="002221F7"/>
    <w:rsid w:val="00222992"/>
    <w:rsid w:val="00226C43"/>
    <w:rsid w:val="00227E46"/>
    <w:rsid w:val="00232775"/>
    <w:rsid w:val="002345E8"/>
    <w:rsid w:val="002419BB"/>
    <w:rsid w:val="00246C37"/>
    <w:rsid w:val="00253208"/>
    <w:rsid w:val="002554A1"/>
    <w:rsid w:val="002608E7"/>
    <w:rsid w:val="002616A0"/>
    <w:rsid w:val="00263A68"/>
    <w:rsid w:val="00266DF3"/>
    <w:rsid w:val="002727B9"/>
    <w:rsid w:val="002812B1"/>
    <w:rsid w:val="00293E04"/>
    <w:rsid w:val="002A35CF"/>
    <w:rsid w:val="002B1DC3"/>
    <w:rsid w:val="002B3ED9"/>
    <w:rsid w:val="002C74E4"/>
    <w:rsid w:val="002D3D78"/>
    <w:rsid w:val="002E5F0A"/>
    <w:rsid w:val="002E7FA8"/>
    <w:rsid w:val="002F51AA"/>
    <w:rsid w:val="00304431"/>
    <w:rsid w:val="00305991"/>
    <w:rsid w:val="00311EA6"/>
    <w:rsid w:val="003129E3"/>
    <w:rsid w:val="003135F9"/>
    <w:rsid w:val="00317B0D"/>
    <w:rsid w:val="003201ED"/>
    <w:rsid w:val="00320809"/>
    <w:rsid w:val="0033126A"/>
    <w:rsid w:val="00337626"/>
    <w:rsid w:val="00343696"/>
    <w:rsid w:val="00344F39"/>
    <w:rsid w:val="00347E70"/>
    <w:rsid w:val="00350D0D"/>
    <w:rsid w:val="003518F5"/>
    <w:rsid w:val="00351934"/>
    <w:rsid w:val="003563BB"/>
    <w:rsid w:val="0036365C"/>
    <w:rsid w:val="0037308A"/>
    <w:rsid w:val="003902EC"/>
    <w:rsid w:val="00393506"/>
    <w:rsid w:val="003A21CB"/>
    <w:rsid w:val="003A2489"/>
    <w:rsid w:val="003B59E7"/>
    <w:rsid w:val="003B7214"/>
    <w:rsid w:val="003B7A2A"/>
    <w:rsid w:val="003C061C"/>
    <w:rsid w:val="003E3732"/>
    <w:rsid w:val="003E5FFA"/>
    <w:rsid w:val="003F3D56"/>
    <w:rsid w:val="003F6FE7"/>
    <w:rsid w:val="00414884"/>
    <w:rsid w:val="004159E2"/>
    <w:rsid w:val="00432C06"/>
    <w:rsid w:val="00456B52"/>
    <w:rsid w:val="00460AD4"/>
    <w:rsid w:val="00477857"/>
    <w:rsid w:val="004B2703"/>
    <w:rsid w:val="004D65D6"/>
    <w:rsid w:val="004E36A5"/>
    <w:rsid w:val="004E5A8B"/>
    <w:rsid w:val="004F459C"/>
    <w:rsid w:val="0050669C"/>
    <w:rsid w:val="00510D4D"/>
    <w:rsid w:val="005257E8"/>
    <w:rsid w:val="005314FA"/>
    <w:rsid w:val="00537E77"/>
    <w:rsid w:val="00540919"/>
    <w:rsid w:val="005418F6"/>
    <w:rsid w:val="00551C13"/>
    <w:rsid w:val="005538C9"/>
    <w:rsid w:val="00556298"/>
    <w:rsid w:val="00561955"/>
    <w:rsid w:val="00562DD0"/>
    <w:rsid w:val="005633C4"/>
    <w:rsid w:val="00564BCB"/>
    <w:rsid w:val="00571317"/>
    <w:rsid w:val="005720F6"/>
    <w:rsid w:val="0057311C"/>
    <w:rsid w:val="00575276"/>
    <w:rsid w:val="00590A21"/>
    <w:rsid w:val="00591080"/>
    <w:rsid w:val="005A1504"/>
    <w:rsid w:val="005A277C"/>
    <w:rsid w:val="005A42F4"/>
    <w:rsid w:val="005B3BAB"/>
    <w:rsid w:val="005B46E9"/>
    <w:rsid w:val="005C2AE3"/>
    <w:rsid w:val="005D1808"/>
    <w:rsid w:val="005E5841"/>
    <w:rsid w:val="005E631D"/>
    <w:rsid w:val="005F3245"/>
    <w:rsid w:val="005F3B70"/>
    <w:rsid w:val="00607CB7"/>
    <w:rsid w:val="00616A50"/>
    <w:rsid w:val="00620EE6"/>
    <w:rsid w:val="0062137E"/>
    <w:rsid w:val="006253E5"/>
    <w:rsid w:val="0062593E"/>
    <w:rsid w:val="00627C62"/>
    <w:rsid w:val="00642473"/>
    <w:rsid w:val="00653608"/>
    <w:rsid w:val="00655A7A"/>
    <w:rsid w:val="00662750"/>
    <w:rsid w:val="00662B9B"/>
    <w:rsid w:val="00665E1B"/>
    <w:rsid w:val="006745DA"/>
    <w:rsid w:val="0067492C"/>
    <w:rsid w:val="00676F64"/>
    <w:rsid w:val="00681E4D"/>
    <w:rsid w:val="006843AA"/>
    <w:rsid w:val="00684B6E"/>
    <w:rsid w:val="00687451"/>
    <w:rsid w:val="00691738"/>
    <w:rsid w:val="00692B43"/>
    <w:rsid w:val="006A02D7"/>
    <w:rsid w:val="006A4F9C"/>
    <w:rsid w:val="006B4EB4"/>
    <w:rsid w:val="006E59F4"/>
    <w:rsid w:val="006E7C17"/>
    <w:rsid w:val="006F0504"/>
    <w:rsid w:val="006F550C"/>
    <w:rsid w:val="006F5AA3"/>
    <w:rsid w:val="00700023"/>
    <w:rsid w:val="007037A4"/>
    <w:rsid w:val="00720041"/>
    <w:rsid w:val="0072006B"/>
    <w:rsid w:val="007232EE"/>
    <w:rsid w:val="00726596"/>
    <w:rsid w:val="00736E1E"/>
    <w:rsid w:val="00737344"/>
    <w:rsid w:val="00745995"/>
    <w:rsid w:val="007545BD"/>
    <w:rsid w:val="00771866"/>
    <w:rsid w:val="00776650"/>
    <w:rsid w:val="00777CB7"/>
    <w:rsid w:val="007841C2"/>
    <w:rsid w:val="00786F8F"/>
    <w:rsid w:val="007874DC"/>
    <w:rsid w:val="00791D93"/>
    <w:rsid w:val="007A4189"/>
    <w:rsid w:val="007A5F58"/>
    <w:rsid w:val="007B2423"/>
    <w:rsid w:val="007B4AB0"/>
    <w:rsid w:val="007B4DB8"/>
    <w:rsid w:val="007C2A1C"/>
    <w:rsid w:val="007D4363"/>
    <w:rsid w:val="007D7424"/>
    <w:rsid w:val="007E2889"/>
    <w:rsid w:val="007F0347"/>
    <w:rsid w:val="007F1289"/>
    <w:rsid w:val="007F41A4"/>
    <w:rsid w:val="007F4533"/>
    <w:rsid w:val="007F6521"/>
    <w:rsid w:val="008054AC"/>
    <w:rsid w:val="00813975"/>
    <w:rsid w:val="00823CC4"/>
    <w:rsid w:val="00824E25"/>
    <w:rsid w:val="008372F5"/>
    <w:rsid w:val="0084213F"/>
    <w:rsid w:val="00843FB6"/>
    <w:rsid w:val="0084718C"/>
    <w:rsid w:val="00852B8F"/>
    <w:rsid w:val="008604C6"/>
    <w:rsid w:val="00861049"/>
    <w:rsid w:val="00862DEE"/>
    <w:rsid w:val="008642E4"/>
    <w:rsid w:val="00884683"/>
    <w:rsid w:val="008863AA"/>
    <w:rsid w:val="00886593"/>
    <w:rsid w:val="0089226E"/>
    <w:rsid w:val="008D1B76"/>
    <w:rsid w:val="008D5422"/>
    <w:rsid w:val="008D5C72"/>
    <w:rsid w:val="008E37B3"/>
    <w:rsid w:val="008F1F6D"/>
    <w:rsid w:val="008F24B4"/>
    <w:rsid w:val="008F2DAB"/>
    <w:rsid w:val="00904B17"/>
    <w:rsid w:val="009107B5"/>
    <w:rsid w:val="009109C4"/>
    <w:rsid w:val="009125F0"/>
    <w:rsid w:val="0091473F"/>
    <w:rsid w:val="00920D25"/>
    <w:rsid w:val="00923366"/>
    <w:rsid w:val="00935A6F"/>
    <w:rsid w:val="00943371"/>
    <w:rsid w:val="00944B2B"/>
    <w:rsid w:val="009507ED"/>
    <w:rsid w:val="0095341F"/>
    <w:rsid w:val="009757E2"/>
    <w:rsid w:val="00977D5C"/>
    <w:rsid w:val="00995679"/>
    <w:rsid w:val="009B08EB"/>
    <w:rsid w:val="009C0B2F"/>
    <w:rsid w:val="009C397B"/>
    <w:rsid w:val="009D4B7C"/>
    <w:rsid w:val="00A01E33"/>
    <w:rsid w:val="00A02545"/>
    <w:rsid w:val="00A0277D"/>
    <w:rsid w:val="00A03BC6"/>
    <w:rsid w:val="00A04C02"/>
    <w:rsid w:val="00A1475B"/>
    <w:rsid w:val="00A17962"/>
    <w:rsid w:val="00A2621B"/>
    <w:rsid w:val="00A27071"/>
    <w:rsid w:val="00A3031D"/>
    <w:rsid w:val="00A30F5B"/>
    <w:rsid w:val="00A32D74"/>
    <w:rsid w:val="00A34F1B"/>
    <w:rsid w:val="00A40855"/>
    <w:rsid w:val="00A54018"/>
    <w:rsid w:val="00A63C5B"/>
    <w:rsid w:val="00A72486"/>
    <w:rsid w:val="00A74092"/>
    <w:rsid w:val="00A80974"/>
    <w:rsid w:val="00A80997"/>
    <w:rsid w:val="00A8592A"/>
    <w:rsid w:val="00AA1C02"/>
    <w:rsid w:val="00AA48E8"/>
    <w:rsid w:val="00AB0C9D"/>
    <w:rsid w:val="00AB6D50"/>
    <w:rsid w:val="00AE0F82"/>
    <w:rsid w:val="00AE3F93"/>
    <w:rsid w:val="00AF2F80"/>
    <w:rsid w:val="00AF502B"/>
    <w:rsid w:val="00B009F3"/>
    <w:rsid w:val="00B02352"/>
    <w:rsid w:val="00B026DD"/>
    <w:rsid w:val="00B03C8F"/>
    <w:rsid w:val="00B05748"/>
    <w:rsid w:val="00B149E8"/>
    <w:rsid w:val="00B178C3"/>
    <w:rsid w:val="00B3596A"/>
    <w:rsid w:val="00B372FE"/>
    <w:rsid w:val="00B412CE"/>
    <w:rsid w:val="00B43B9B"/>
    <w:rsid w:val="00B762E7"/>
    <w:rsid w:val="00B7786F"/>
    <w:rsid w:val="00B903F8"/>
    <w:rsid w:val="00B93552"/>
    <w:rsid w:val="00BA4945"/>
    <w:rsid w:val="00BA6A43"/>
    <w:rsid w:val="00BD5C14"/>
    <w:rsid w:val="00BD6F5E"/>
    <w:rsid w:val="00BE22D0"/>
    <w:rsid w:val="00BF4745"/>
    <w:rsid w:val="00C06A20"/>
    <w:rsid w:val="00C10C31"/>
    <w:rsid w:val="00C1408B"/>
    <w:rsid w:val="00C154CC"/>
    <w:rsid w:val="00C15F06"/>
    <w:rsid w:val="00C2213B"/>
    <w:rsid w:val="00C30D89"/>
    <w:rsid w:val="00C414F1"/>
    <w:rsid w:val="00C422A7"/>
    <w:rsid w:val="00C430CF"/>
    <w:rsid w:val="00C47652"/>
    <w:rsid w:val="00C5317A"/>
    <w:rsid w:val="00C53940"/>
    <w:rsid w:val="00C56873"/>
    <w:rsid w:val="00C62456"/>
    <w:rsid w:val="00C660B0"/>
    <w:rsid w:val="00C670E9"/>
    <w:rsid w:val="00C8250F"/>
    <w:rsid w:val="00C83A1E"/>
    <w:rsid w:val="00C924BB"/>
    <w:rsid w:val="00C92D3F"/>
    <w:rsid w:val="00CA0FDD"/>
    <w:rsid w:val="00CA5614"/>
    <w:rsid w:val="00CB1E69"/>
    <w:rsid w:val="00CB2B70"/>
    <w:rsid w:val="00CB781F"/>
    <w:rsid w:val="00CC29EB"/>
    <w:rsid w:val="00CC3E1C"/>
    <w:rsid w:val="00CC596F"/>
    <w:rsid w:val="00CE3AF3"/>
    <w:rsid w:val="00CE3F6D"/>
    <w:rsid w:val="00CE4DA9"/>
    <w:rsid w:val="00CF0376"/>
    <w:rsid w:val="00CF160D"/>
    <w:rsid w:val="00CF54AD"/>
    <w:rsid w:val="00D03689"/>
    <w:rsid w:val="00D07DFB"/>
    <w:rsid w:val="00D14FF6"/>
    <w:rsid w:val="00D2024C"/>
    <w:rsid w:val="00D210AF"/>
    <w:rsid w:val="00D42E0E"/>
    <w:rsid w:val="00D50954"/>
    <w:rsid w:val="00D52C65"/>
    <w:rsid w:val="00D54CC7"/>
    <w:rsid w:val="00D57E26"/>
    <w:rsid w:val="00D6047B"/>
    <w:rsid w:val="00D60762"/>
    <w:rsid w:val="00D62BB7"/>
    <w:rsid w:val="00D72E7A"/>
    <w:rsid w:val="00D74758"/>
    <w:rsid w:val="00D82D76"/>
    <w:rsid w:val="00D85ABD"/>
    <w:rsid w:val="00D953D8"/>
    <w:rsid w:val="00DA599E"/>
    <w:rsid w:val="00DC085E"/>
    <w:rsid w:val="00DC0C46"/>
    <w:rsid w:val="00DC1F84"/>
    <w:rsid w:val="00DC69DC"/>
    <w:rsid w:val="00DD795B"/>
    <w:rsid w:val="00DE25D4"/>
    <w:rsid w:val="00DE7A4B"/>
    <w:rsid w:val="00DF17D1"/>
    <w:rsid w:val="00DF2B94"/>
    <w:rsid w:val="00E01C5A"/>
    <w:rsid w:val="00E06268"/>
    <w:rsid w:val="00E14151"/>
    <w:rsid w:val="00E171AD"/>
    <w:rsid w:val="00E20D4A"/>
    <w:rsid w:val="00E2409C"/>
    <w:rsid w:val="00E24A53"/>
    <w:rsid w:val="00E31C72"/>
    <w:rsid w:val="00E40B69"/>
    <w:rsid w:val="00E435ED"/>
    <w:rsid w:val="00E51CA7"/>
    <w:rsid w:val="00E63DFA"/>
    <w:rsid w:val="00E70741"/>
    <w:rsid w:val="00E83E18"/>
    <w:rsid w:val="00E84357"/>
    <w:rsid w:val="00EA012A"/>
    <w:rsid w:val="00EB19DA"/>
    <w:rsid w:val="00EB2E0E"/>
    <w:rsid w:val="00EB510A"/>
    <w:rsid w:val="00EC4B79"/>
    <w:rsid w:val="00EE2034"/>
    <w:rsid w:val="00EF2CD6"/>
    <w:rsid w:val="00EF33E8"/>
    <w:rsid w:val="00EF6C46"/>
    <w:rsid w:val="00EF700A"/>
    <w:rsid w:val="00F116D0"/>
    <w:rsid w:val="00F11964"/>
    <w:rsid w:val="00F136AE"/>
    <w:rsid w:val="00F1490F"/>
    <w:rsid w:val="00F243AB"/>
    <w:rsid w:val="00F24BE4"/>
    <w:rsid w:val="00F2775B"/>
    <w:rsid w:val="00F454EF"/>
    <w:rsid w:val="00F46514"/>
    <w:rsid w:val="00F50EAD"/>
    <w:rsid w:val="00F544B5"/>
    <w:rsid w:val="00F5606D"/>
    <w:rsid w:val="00F6285E"/>
    <w:rsid w:val="00F6639F"/>
    <w:rsid w:val="00F71CBF"/>
    <w:rsid w:val="00F73766"/>
    <w:rsid w:val="00F73C60"/>
    <w:rsid w:val="00F74E6A"/>
    <w:rsid w:val="00F80BF1"/>
    <w:rsid w:val="00F92EB9"/>
    <w:rsid w:val="00F9788B"/>
    <w:rsid w:val="00FA1582"/>
    <w:rsid w:val="00FA6504"/>
    <w:rsid w:val="00FB4D7C"/>
    <w:rsid w:val="00FB7EAA"/>
    <w:rsid w:val="00FC2876"/>
    <w:rsid w:val="00FC40DB"/>
    <w:rsid w:val="00FC6634"/>
    <w:rsid w:val="00FE1AED"/>
    <w:rsid w:val="00FE45EB"/>
    <w:rsid w:val="00FF0825"/>
    <w:rsid w:val="00FF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5F58F3-83D3-4A70-8EEC-1F4A334B8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57E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F652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CF16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2727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2727B9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0"/>
    <w:next w:val="a0"/>
    <w:link w:val="70"/>
    <w:qFormat/>
    <w:rsid w:val="0057311C"/>
    <w:pPr>
      <w:keepNext/>
      <w:numPr>
        <w:numId w:val="3"/>
      </w:numPr>
      <w:jc w:val="center"/>
      <w:outlineLvl w:val="6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DE25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F136AE"/>
    <w:rPr>
      <w:rFonts w:ascii="Tahoma" w:hAnsi="Tahoma" w:cs="Tahoma"/>
      <w:sz w:val="16"/>
      <w:szCs w:val="16"/>
    </w:rPr>
  </w:style>
  <w:style w:type="paragraph" w:styleId="3">
    <w:name w:val="Body Text 3"/>
    <w:basedOn w:val="a0"/>
    <w:rsid w:val="00CC29EB"/>
    <w:pPr>
      <w:spacing w:line="360" w:lineRule="auto"/>
    </w:pPr>
    <w:rPr>
      <w:kern w:val="28"/>
      <w:szCs w:val="20"/>
    </w:rPr>
  </w:style>
  <w:style w:type="paragraph" w:styleId="a6">
    <w:name w:val="header"/>
    <w:basedOn w:val="a0"/>
    <w:link w:val="a7"/>
    <w:rsid w:val="00EF700A"/>
    <w:pPr>
      <w:tabs>
        <w:tab w:val="center" w:pos="4153"/>
        <w:tab w:val="right" w:pos="8306"/>
      </w:tabs>
    </w:pPr>
    <w:rPr>
      <w:szCs w:val="20"/>
      <w:lang w:val="en-AU"/>
    </w:rPr>
  </w:style>
  <w:style w:type="paragraph" w:styleId="a8">
    <w:name w:val="footer"/>
    <w:basedOn w:val="a0"/>
    <w:rsid w:val="00EF700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9">
    <w:name w:val="Title"/>
    <w:basedOn w:val="a0"/>
    <w:link w:val="aa"/>
    <w:qFormat/>
    <w:rsid w:val="00EF700A"/>
    <w:pPr>
      <w:jc w:val="center"/>
    </w:pPr>
    <w:rPr>
      <w:b/>
      <w:szCs w:val="20"/>
    </w:rPr>
  </w:style>
  <w:style w:type="character" w:styleId="ab">
    <w:name w:val="page number"/>
    <w:basedOn w:val="a1"/>
    <w:rsid w:val="00EF700A"/>
  </w:style>
  <w:style w:type="paragraph" w:styleId="ac">
    <w:name w:val="Subtitle"/>
    <w:basedOn w:val="a0"/>
    <w:link w:val="ad"/>
    <w:uiPriority w:val="99"/>
    <w:qFormat/>
    <w:rsid w:val="00EF700A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character" w:styleId="ae">
    <w:name w:val="Hyperlink"/>
    <w:rsid w:val="00D85ABD"/>
    <w:rPr>
      <w:color w:val="0000FF"/>
      <w:u w:val="single"/>
    </w:rPr>
  </w:style>
  <w:style w:type="paragraph" w:customStyle="1" w:styleId="ConsPlusNormal">
    <w:name w:val="ConsPlusNormal"/>
    <w:rsid w:val="00562DD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азвание Знак"/>
    <w:link w:val="a9"/>
    <w:locked/>
    <w:rsid w:val="00627C62"/>
    <w:rPr>
      <w:b/>
      <w:sz w:val="24"/>
    </w:rPr>
  </w:style>
  <w:style w:type="character" w:customStyle="1" w:styleId="af">
    <w:name w:val="ШапкаОсн"/>
    <w:rsid w:val="001A2574"/>
    <w:rPr>
      <w:rFonts w:ascii="Arial" w:hAnsi="Arial"/>
      <w:b/>
      <w:spacing w:val="0"/>
      <w:sz w:val="18"/>
    </w:rPr>
  </w:style>
  <w:style w:type="character" w:customStyle="1" w:styleId="50">
    <w:name w:val="Заголовок 5 Знак"/>
    <w:basedOn w:val="a1"/>
    <w:link w:val="5"/>
    <w:uiPriority w:val="99"/>
    <w:rsid w:val="002727B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2727B9"/>
    <w:rPr>
      <w:b/>
      <w:sz w:val="24"/>
      <w:szCs w:val="18"/>
    </w:rPr>
  </w:style>
  <w:style w:type="character" w:customStyle="1" w:styleId="af0">
    <w:name w:val="комментарий"/>
    <w:basedOn w:val="a1"/>
    <w:rsid w:val="002727B9"/>
    <w:rPr>
      <w:rFonts w:cs="Times New Roman"/>
      <w:b/>
      <w:i/>
      <w:sz w:val="28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2727B9"/>
    <w:rPr>
      <w:sz w:val="24"/>
      <w:lang w:val="en-AU"/>
    </w:rPr>
  </w:style>
  <w:style w:type="character" w:customStyle="1" w:styleId="ad">
    <w:name w:val="Подзаголовок Знак"/>
    <w:basedOn w:val="a1"/>
    <w:link w:val="ac"/>
    <w:uiPriority w:val="99"/>
    <w:rsid w:val="002727B9"/>
    <w:rPr>
      <w:rFonts w:ascii="Arial" w:hAnsi="Arial"/>
      <w:b/>
      <w:sz w:val="24"/>
    </w:rPr>
  </w:style>
  <w:style w:type="character" w:customStyle="1" w:styleId="70">
    <w:name w:val="Заголовок 7 Знак"/>
    <w:basedOn w:val="a1"/>
    <w:link w:val="7"/>
    <w:rsid w:val="0057311C"/>
    <w:rPr>
      <w:b/>
      <w:sz w:val="24"/>
    </w:rPr>
  </w:style>
  <w:style w:type="paragraph" w:styleId="22">
    <w:name w:val="Body Text 2"/>
    <w:basedOn w:val="a0"/>
    <w:link w:val="23"/>
    <w:rsid w:val="0057311C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57311C"/>
    <w:rPr>
      <w:sz w:val="24"/>
      <w:szCs w:val="24"/>
    </w:rPr>
  </w:style>
  <w:style w:type="paragraph" w:customStyle="1" w:styleId="xl47">
    <w:name w:val="xl47"/>
    <w:basedOn w:val="a0"/>
    <w:uiPriority w:val="99"/>
    <w:rsid w:val="0057311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0"/>
    <w:rsid w:val="0057311C"/>
    <w:pPr>
      <w:numPr>
        <w:ilvl w:val="1"/>
        <w:numId w:val="3"/>
      </w:numPr>
      <w:tabs>
        <w:tab w:val="left" w:pos="1701"/>
      </w:tabs>
      <w:spacing w:line="360" w:lineRule="auto"/>
      <w:jc w:val="both"/>
    </w:pPr>
    <w:rPr>
      <w:sz w:val="28"/>
      <w:szCs w:val="20"/>
    </w:rPr>
  </w:style>
  <w:style w:type="paragraph" w:styleId="af1">
    <w:name w:val="List Paragraph"/>
    <w:basedOn w:val="a0"/>
    <w:qFormat/>
    <w:rsid w:val="000E09E6"/>
    <w:pPr>
      <w:ind w:left="708"/>
    </w:pPr>
  </w:style>
  <w:style w:type="paragraph" w:styleId="af2">
    <w:name w:val="footnote text"/>
    <w:basedOn w:val="a0"/>
    <w:link w:val="af3"/>
    <w:rsid w:val="00D14FF6"/>
    <w:rPr>
      <w:sz w:val="20"/>
      <w:szCs w:val="20"/>
    </w:rPr>
  </w:style>
  <w:style w:type="character" w:customStyle="1" w:styleId="af3">
    <w:name w:val="Текст сноски Знак"/>
    <w:basedOn w:val="a1"/>
    <w:link w:val="af2"/>
    <w:rsid w:val="00D14FF6"/>
  </w:style>
  <w:style w:type="paragraph" w:styleId="af4">
    <w:name w:val="Body Text Indent"/>
    <w:basedOn w:val="a0"/>
    <w:link w:val="af5"/>
    <w:rsid w:val="00C430CF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rsid w:val="00C430CF"/>
    <w:rPr>
      <w:sz w:val="24"/>
      <w:szCs w:val="24"/>
    </w:rPr>
  </w:style>
  <w:style w:type="paragraph" w:customStyle="1" w:styleId="ConsNormal">
    <w:name w:val="ConsNormal"/>
    <w:rsid w:val="00C430CF"/>
    <w:pPr>
      <w:widowControl w:val="0"/>
      <w:ind w:firstLine="720"/>
    </w:pPr>
    <w:rPr>
      <w:rFonts w:ascii="Arial" w:hAnsi="Arial"/>
      <w:snapToGrid w:val="0"/>
    </w:rPr>
  </w:style>
  <w:style w:type="paragraph" w:customStyle="1" w:styleId="12">
    <w:name w:val="Обычный + 12 пт"/>
    <w:aliases w:val="Черный,Узор: Нет (Белый)"/>
    <w:basedOn w:val="a0"/>
    <w:rsid w:val="00C430CF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</w:rPr>
  </w:style>
  <w:style w:type="character" w:customStyle="1" w:styleId="FontStyle12">
    <w:name w:val="Font Style12"/>
    <w:rsid w:val="00C430CF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Заголовок 2 Знак"/>
    <w:basedOn w:val="a1"/>
    <w:link w:val="20"/>
    <w:rsid w:val="00CF160D"/>
    <w:rPr>
      <w:rFonts w:ascii="Arial" w:hAnsi="Arial" w:cs="Arial"/>
      <w:b/>
      <w:bCs/>
      <w:i/>
      <w:iCs/>
      <w:sz w:val="28"/>
      <w:szCs w:val="28"/>
    </w:rPr>
  </w:style>
  <w:style w:type="paragraph" w:styleId="af6">
    <w:name w:val="Body Text"/>
    <w:basedOn w:val="a0"/>
    <w:link w:val="af7"/>
    <w:rsid w:val="00CF160D"/>
    <w:pPr>
      <w:spacing w:after="120"/>
    </w:pPr>
    <w:rPr>
      <w:sz w:val="20"/>
      <w:szCs w:val="20"/>
    </w:rPr>
  </w:style>
  <w:style w:type="character" w:customStyle="1" w:styleId="af7">
    <w:name w:val="Основной текст Знак"/>
    <w:basedOn w:val="a1"/>
    <w:link w:val="af6"/>
    <w:rsid w:val="00CF160D"/>
  </w:style>
  <w:style w:type="paragraph" w:styleId="24">
    <w:name w:val="Body Text Indent 2"/>
    <w:basedOn w:val="a0"/>
    <w:link w:val="25"/>
    <w:rsid w:val="00CF160D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CF160D"/>
  </w:style>
  <w:style w:type="paragraph" w:styleId="30">
    <w:name w:val="Body Text Indent 3"/>
    <w:basedOn w:val="a0"/>
    <w:link w:val="31"/>
    <w:rsid w:val="00CF160D"/>
    <w:pPr>
      <w:tabs>
        <w:tab w:val="left" w:pos="1260"/>
        <w:tab w:val="left" w:pos="1800"/>
        <w:tab w:val="left" w:pos="4140"/>
      </w:tabs>
      <w:suppressAutoHyphens/>
      <w:ind w:left="1800" w:hanging="1980"/>
    </w:pPr>
    <w:rPr>
      <w:sz w:val="22"/>
    </w:rPr>
  </w:style>
  <w:style w:type="character" w:customStyle="1" w:styleId="31">
    <w:name w:val="Основной текст с отступом 3 Знак"/>
    <w:basedOn w:val="a1"/>
    <w:link w:val="30"/>
    <w:rsid w:val="00CF160D"/>
    <w:rPr>
      <w:sz w:val="22"/>
      <w:szCs w:val="24"/>
    </w:rPr>
  </w:style>
  <w:style w:type="paragraph" w:customStyle="1" w:styleId="ConsNonformat">
    <w:name w:val="ConsNonformat"/>
    <w:rsid w:val="00CF160D"/>
    <w:pPr>
      <w:widowControl w:val="0"/>
    </w:pPr>
    <w:rPr>
      <w:rFonts w:ascii="Courier New" w:hAnsi="Courier New"/>
      <w:snapToGrid w:val="0"/>
    </w:rPr>
  </w:style>
  <w:style w:type="character" w:styleId="af8">
    <w:name w:val="footnote reference"/>
    <w:basedOn w:val="a1"/>
    <w:rsid w:val="00CF160D"/>
    <w:rPr>
      <w:vertAlign w:val="superscript"/>
    </w:rPr>
  </w:style>
  <w:style w:type="paragraph" w:styleId="af9">
    <w:name w:val="endnote text"/>
    <w:basedOn w:val="a0"/>
    <w:link w:val="afa"/>
    <w:rsid w:val="00CF160D"/>
    <w:rPr>
      <w:sz w:val="20"/>
      <w:szCs w:val="20"/>
    </w:rPr>
  </w:style>
  <w:style w:type="character" w:customStyle="1" w:styleId="afa">
    <w:name w:val="Текст концевой сноски Знак"/>
    <w:basedOn w:val="a1"/>
    <w:link w:val="af9"/>
    <w:rsid w:val="00CF160D"/>
  </w:style>
  <w:style w:type="character" w:styleId="afb">
    <w:name w:val="endnote reference"/>
    <w:basedOn w:val="a1"/>
    <w:rsid w:val="00CF160D"/>
    <w:rPr>
      <w:vertAlign w:val="superscript"/>
    </w:rPr>
  </w:style>
  <w:style w:type="table" w:styleId="51">
    <w:name w:val="Table Grid 5"/>
    <w:basedOn w:val="a2"/>
    <w:rsid w:val="00CF160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c">
    <w:name w:val="annotation reference"/>
    <w:basedOn w:val="a1"/>
    <w:rsid w:val="00CF160D"/>
    <w:rPr>
      <w:sz w:val="16"/>
      <w:szCs w:val="16"/>
    </w:rPr>
  </w:style>
  <w:style w:type="paragraph" w:styleId="afd">
    <w:name w:val="annotation text"/>
    <w:basedOn w:val="a0"/>
    <w:link w:val="afe"/>
    <w:rsid w:val="00CF160D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rsid w:val="00CF160D"/>
  </w:style>
  <w:style w:type="paragraph" w:styleId="aff">
    <w:name w:val="annotation subject"/>
    <w:basedOn w:val="afd"/>
    <w:next w:val="afd"/>
    <w:link w:val="aff0"/>
    <w:rsid w:val="00CF160D"/>
    <w:rPr>
      <w:b/>
      <w:bCs/>
    </w:rPr>
  </w:style>
  <w:style w:type="character" w:customStyle="1" w:styleId="aff0">
    <w:name w:val="Тема примечания Знак"/>
    <w:basedOn w:val="afe"/>
    <w:link w:val="aff"/>
    <w:rsid w:val="00CF160D"/>
    <w:rPr>
      <w:b/>
      <w:bCs/>
    </w:rPr>
  </w:style>
  <w:style w:type="character" w:customStyle="1" w:styleId="10">
    <w:name w:val="Заголовок 1 Знак"/>
    <w:basedOn w:val="a1"/>
    <w:link w:val="1"/>
    <w:rsid w:val="007F652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f1">
    <w:name w:val="Пункт б/н"/>
    <w:basedOn w:val="a0"/>
    <w:rsid w:val="007F6521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styleId="aff2">
    <w:name w:val="caption"/>
    <w:basedOn w:val="a0"/>
    <w:next w:val="a0"/>
    <w:qFormat/>
    <w:rsid w:val="00616A50"/>
    <w:pPr>
      <w:jc w:val="center"/>
    </w:pPr>
    <w:rPr>
      <w:b/>
      <w:bCs/>
      <w:szCs w:val="20"/>
    </w:rPr>
  </w:style>
  <w:style w:type="paragraph" w:customStyle="1" w:styleId="aff3">
    <w:name w:val="Подпункт"/>
    <w:basedOn w:val="a0"/>
    <w:rsid w:val="00B93552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0"/>
    <w:link w:val="26"/>
    <w:rsid w:val="00B93552"/>
    <w:pPr>
      <w:keepNext/>
      <w:numPr>
        <w:ilvl w:val="2"/>
        <w:numId w:val="2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6">
    <w:name w:val="Пункт2 Знак"/>
    <w:link w:val="2"/>
    <w:rsid w:val="00B93552"/>
    <w:rPr>
      <w:b/>
      <w:snapToGrid w:val="0"/>
      <w:sz w:val="28"/>
    </w:rPr>
  </w:style>
  <w:style w:type="character" w:styleId="aff4">
    <w:name w:val="Strong"/>
    <w:basedOn w:val="a1"/>
    <w:uiPriority w:val="22"/>
    <w:qFormat/>
    <w:rsid w:val="0033126A"/>
    <w:rPr>
      <w:b/>
      <w:bCs/>
    </w:rPr>
  </w:style>
  <w:style w:type="paragraph" w:styleId="aff5">
    <w:name w:val="Normal (Web)"/>
    <w:basedOn w:val="a0"/>
    <w:uiPriority w:val="99"/>
    <w:unhideWhenUsed/>
    <w:rsid w:val="0033126A"/>
    <w:pPr>
      <w:spacing w:before="125" w:after="1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2BA65-0298-47D9-B466-C53E506E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Носовец</dc:creator>
  <cp:lastModifiedBy>Носовец Елена Михайловна</cp:lastModifiedBy>
  <cp:revision>21</cp:revision>
  <cp:lastPrinted>2015-09-15T07:41:00Z</cp:lastPrinted>
  <dcterms:created xsi:type="dcterms:W3CDTF">2016-08-24T05:17:00Z</dcterms:created>
  <dcterms:modified xsi:type="dcterms:W3CDTF">2016-12-01T08:17:00Z</dcterms:modified>
</cp:coreProperties>
</file>